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640" w:rsidRDefault="008B2640" w:rsidP="008B264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Муниципальное бюджетное дошкольное образовательное учреждение</w:t>
      </w:r>
    </w:p>
    <w:p w:rsidR="008B2640" w:rsidRDefault="008B2640" w:rsidP="008B264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«Центр развития ребенка - детский сад №14 "Родничок""</w:t>
      </w:r>
    </w:p>
    <w:p w:rsidR="008B2640" w:rsidRDefault="008B2640" w:rsidP="008B264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 Лениногорска муниципального образования</w:t>
      </w:r>
    </w:p>
    <w:p w:rsidR="008B2640" w:rsidRDefault="008B2640" w:rsidP="008B264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«Лениногорский муниципальный район» Республики Татарстан</w:t>
      </w:r>
    </w:p>
    <w:p w:rsidR="008B2640" w:rsidRDefault="008B2640" w:rsidP="008B264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423253, РТ, г. Лениногорск, пр.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Шашина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, д.65__________</w:t>
      </w:r>
    </w:p>
    <w:p w:rsidR="008B2640" w:rsidRDefault="008B2640" w:rsidP="008B264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Тел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.8(85595) 2-61-06;                 e-mail:  douleninogorsk14@mail.ru</w:t>
      </w:r>
    </w:p>
    <w:p w:rsidR="008B2640" w:rsidRDefault="008B2640" w:rsidP="008B264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222222"/>
          <w:sz w:val="28"/>
          <w:szCs w:val="28"/>
          <w:u w:val="single"/>
          <w:lang w:val="en-US" w:eastAsia="ru-RU"/>
        </w:rPr>
      </w:pPr>
    </w:p>
    <w:p w:rsidR="000351AE" w:rsidRDefault="000351AE" w:rsidP="000351AE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tbl>
      <w:tblPr>
        <w:tblStyle w:val="1"/>
        <w:tblW w:w="8789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44"/>
        <w:gridCol w:w="993"/>
        <w:gridCol w:w="4252"/>
      </w:tblGrid>
      <w:tr w:rsidR="000351AE" w:rsidTr="000351AE">
        <w:tc>
          <w:tcPr>
            <w:tcW w:w="3544" w:type="dxa"/>
            <w:hideMark/>
          </w:tcPr>
          <w:p w:rsidR="000351AE" w:rsidRDefault="000351A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ПРИНЯТО: </w:t>
            </w:r>
          </w:p>
        </w:tc>
        <w:tc>
          <w:tcPr>
            <w:tcW w:w="993" w:type="dxa"/>
          </w:tcPr>
          <w:p w:rsidR="000351AE" w:rsidRDefault="000351A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hideMark/>
          </w:tcPr>
          <w:p w:rsidR="000351AE" w:rsidRDefault="000351A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УТВЕРЖДЕНО:</w:t>
            </w:r>
          </w:p>
        </w:tc>
      </w:tr>
      <w:tr w:rsidR="000351AE" w:rsidTr="000351AE">
        <w:tc>
          <w:tcPr>
            <w:tcW w:w="3544" w:type="dxa"/>
            <w:hideMark/>
          </w:tcPr>
          <w:p w:rsidR="000351AE" w:rsidRDefault="000351AE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Педагогическом совете</w:t>
            </w:r>
          </w:p>
        </w:tc>
        <w:tc>
          <w:tcPr>
            <w:tcW w:w="993" w:type="dxa"/>
          </w:tcPr>
          <w:p w:rsidR="000351AE" w:rsidRDefault="000351A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hideMark/>
          </w:tcPr>
          <w:p w:rsidR="000351AE" w:rsidRDefault="000351A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МБДОУ «ЦРР – детский</w:t>
            </w:r>
          </w:p>
        </w:tc>
      </w:tr>
      <w:tr w:rsidR="000351AE" w:rsidTr="000351AE"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351AE" w:rsidRDefault="000351AE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«ЦРР – детский</w:t>
            </w:r>
          </w:p>
        </w:tc>
        <w:tc>
          <w:tcPr>
            <w:tcW w:w="993" w:type="dxa"/>
          </w:tcPr>
          <w:p w:rsidR="000351AE" w:rsidRDefault="000351A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hideMark/>
          </w:tcPr>
          <w:p w:rsidR="000351AE" w:rsidRDefault="000351A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сад №14 «Родничок»»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Лениногорска</w:t>
            </w:r>
          </w:p>
        </w:tc>
      </w:tr>
      <w:tr w:rsidR="000351AE" w:rsidTr="000351AE"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351AE" w:rsidRDefault="000351AE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сад №14 «Родничок»»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Лениногорска МО «ЛМР» РТ</w:t>
            </w:r>
          </w:p>
        </w:tc>
        <w:tc>
          <w:tcPr>
            <w:tcW w:w="993" w:type="dxa"/>
          </w:tcPr>
          <w:p w:rsidR="000351AE" w:rsidRDefault="000351A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hideMark/>
          </w:tcPr>
          <w:p w:rsidR="000351AE" w:rsidRDefault="000351A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«ЛМР» РТ</w:t>
            </w:r>
          </w:p>
        </w:tc>
      </w:tr>
      <w:tr w:rsidR="000351AE" w:rsidTr="000351AE"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351AE" w:rsidRDefault="000351AE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№1</w:t>
            </w:r>
          </w:p>
        </w:tc>
        <w:tc>
          <w:tcPr>
            <w:tcW w:w="993" w:type="dxa"/>
          </w:tcPr>
          <w:p w:rsidR="000351AE" w:rsidRDefault="000351A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hideMark/>
          </w:tcPr>
          <w:p w:rsidR="000351AE" w:rsidRDefault="000351A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 /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Н.И.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Загородская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0351AE" w:rsidTr="000351AE">
        <w:tc>
          <w:tcPr>
            <w:tcW w:w="3544" w:type="dxa"/>
            <w:hideMark/>
          </w:tcPr>
          <w:p w:rsidR="000351AE" w:rsidRDefault="000351A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от«_26_» 08. 2022 г.</w:t>
            </w:r>
          </w:p>
        </w:tc>
        <w:tc>
          <w:tcPr>
            <w:tcW w:w="993" w:type="dxa"/>
          </w:tcPr>
          <w:p w:rsidR="000351AE" w:rsidRDefault="000351A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hideMark/>
          </w:tcPr>
          <w:p w:rsidR="000351AE" w:rsidRDefault="000351AE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№154 от «26» 08. 2022 г.</w:t>
            </w:r>
          </w:p>
        </w:tc>
      </w:tr>
    </w:tbl>
    <w:p w:rsidR="008B2640" w:rsidRDefault="008B2640" w:rsidP="008B2640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2640" w:rsidRDefault="008B2640" w:rsidP="008B2640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2640" w:rsidRDefault="00AE414D" w:rsidP="00AE41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AE414D">
        <w:rPr>
          <w:rFonts w:ascii="Times New Roman" w:hAnsi="Times New Roman" w:cs="Times New Roman"/>
          <w:b/>
          <w:sz w:val="28"/>
          <w:szCs w:val="28"/>
        </w:rPr>
        <w:t xml:space="preserve">Положение об инновационной деятельности </w:t>
      </w:r>
      <w:bookmarkEnd w:id="0"/>
      <w:r w:rsidR="008B2640">
        <w:rPr>
          <w:rFonts w:ascii="Times New Roman" w:hAnsi="Times New Roman" w:cs="Times New Roman"/>
          <w:b/>
          <w:sz w:val="28"/>
          <w:szCs w:val="28"/>
        </w:rPr>
        <w:t>в</w:t>
      </w:r>
      <w:r w:rsidR="000351AE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МБДОУ «ЦР</w:t>
      </w:r>
      <w:proofErr w:type="gramStart"/>
      <w:r w:rsidR="000351AE">
        <w:rPr>
          <w:rFonts w:ascii="Times New Roman" w:hAnsi="Times New Roman" w:cs="Times New Roman"/>
          <w:b/>
          <w:sz w:val="28"/>
          <w:szCs w:val="28"/>
        </w:rPr>
        <w:t>Р-</w:t>
      </w:r>
      <w:proofErr w:type="gramEnd"/>
      <w:r w:rsidR="000351AE">
        <w:rPr>
          <w:rFonts w:ascii="Times New Roman" w:hAnsi="Times New Roman" w:cs="Times New Roman"/>
          <w:b/>
          <w:sz w:val="28"/>
          <w:szCs w:val="28"/>
        </w:rPr>
        <w:t xml:space="preserve"> детский сад №14»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414D">
        <w:rPr>
          <w:rFonts w:ascii="Times New Roman" w:hAnsi="Times New Roman" w:cs="Times New Roman"/>
          <w:b/>
          <w:sz w:val="28"/>
          <w:szCs w:val="28"/>
        </w:rPr>
        <w:t xml:space="preserve">1. Общие положения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>1.1. Данное Положение об инновационной</w:t>
      </w:r>
      <w:r w:rsidRPr="00AE41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E414D">
        <w:rPr>
          <w:rFonts w:ascii="Times New Roman" w:hAnsi="Times New Roman" w:cs="Times New Roman"/>
          <w:sz w:val="28"/>
          <w:szCs w:val="28"/>
        </w:rPr>
        <w:t xml:space="preserve">деятельности в ДОУ (детском саду) разработано в соответствии с Федеральным законом № 273-ФЗ от 29.12.2012 «Об образовании в Российской Федерации» с изменениями на 16 апреля 2022 года, Федеральным государственным образовательным стандартом дошкольного образования, а также Уставом дошкольного образовательного учреждения и другими нормативными правовыми актами Российской Федерации, регламентирующими деятельность организаций, осуществляющих образовательную деятельность, и инновационную деятельность.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1.2. Настоящее Положение об инновационной деятельности в ДОУ определяет порядок разработки и реализации инновационной деятельности в детском саду, ее этапы, приоритетные направления развития, формы распространения инновационного опыта и его финансирование.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1.3. Инновационная деятельность представляет собой организованный процесс внедрения в практику научных разработок в области педагогики и психологии. Инновационная деятельность в ДОУ – это целенаправленная комплексная деятельность по созданию (разработке), освоению, использованию и распространению новшеств НОД, вносящая в развивающуюся образовательную среду новые, устойчиво эффективные и стабильные элементы.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>1.4. Инновационная деятельность в сфере образования</w:t>
      </w:r>
      <w:r w:rsidRPr="00AE414D">
        <w:t xml:space="preserve"> </w:t>
      </w:r>
      <w:r w:rsidRPr="00AE414D">
        <w:rPr>
          <w:rFonts w:ascii="Times New Roman" w:hAnsi="Times New Roman" w:cs="Times New Roman"/>
          <w:sz w:val="28"/>
          <w:szCs w:val="28"/>
        </w:rPr>
        <w:t xml:space="preserve">осуществляется в целях обеспечения модернизации и развития системы образования с учетом основных направлений социально-экономического развития Российской </w:t>
      </w:r>
      <w:r w:rsidRPr="00AE414D">
        <w:rPr>
          <w:rFonts w:ascii="Times New Roman" w:hAnsi="Times New Roman" w:cs="Times New Roman"/>
          <w:sz w:val="28"/>
          <w:szCs w:val="28"/>
        </w:rPr>
        <w:lastRenderedPageBreak/>
        <w:t xml:space="preserve">Федерации, реализации приоритетных направлений государственной политики Российской Федерации в сфере образования.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1.5. Реализация инновационной деятельности является одним из механизмов повышения эффективности деятельности дошкольного образовательного учреждения и улучшения качества воспитания дошкольников.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>1.6. Инновационная деятельность ориентирована на совершенствование научно-педагогического, учебно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AE414D">
        <w:rPr>
          <w:rFonts w:ascii="Times New Roman" w:hAnsi="Times New Roman" w:cs="Times New Roman"/>
          <w:sz w:val="28"/>
          <w:szCs w:val="28"/>
        </w:rPr>
        <w:t>методического, организационного, правового, финансово-экономического, кадрового, материально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AE414D">
        <w:rPr>
          <w:rFonts w:ascii="Times New Roman" w:hAnsi="Times New Roman" w:cs="Times New Roman"/>
          <w:sz w:val="28"/>
          <w:szCs w:val="28"/>
        </w:rPr>
        <w:t xml:space="preserve">технического обеспечения системы образования и осуществляется в форме реализации инновационных проектов и программ ДОУ.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1.7. Участниками инновационной деятельности могут быть педагогические работники дошкольного образовательного учреждения.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1.8. Педагоги, принимающие участие в реализации вышеуказанной деятельности, обязаны соблюдать Устав учреждения, настоящее Положение и иные акты законодательства.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1.9. Не допускается реализация в ДОУ инновационной деятельности, в ходе которых может быть нанесен моральный или физический ущерб здоровью воспитанников и педагогов. </w:t>
      </w:r>
    </w:p>
    <w:p w:rsidR="00AE414D" w:rsidRDefault="00AE414D" w:rsidP="00AE414D">
      <w:pPr>
        <w:spacing w:after="0"/>
        <w:jc w:val="both"/>
      </w:pPr>
      <w:r w:rsidRPr="00AE414D">
        <w:rPr>
          <w:rFonts w:ascii="Times New Roman" w:hAnsi="Times New Roman" w:cs="Times New Roman"/>
          <w:sz w:val="28"/>
          <w:szCs w:val="28"/>
        </w:rPr>
        <w:t>1.10. Не допускается реализация в ДОУ инновационной деятельности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E414D">
        <w:rPr>
          <w:rFonts w:ascii="Times New Roman" w:hAnsi="Times New Roman" w:cs="Times New Roman"/>
          <w:sz w:val="28"/>
          <w:szCs w:val="28"/>
        </w:rPr>
        <w:t xml:space="preserve"> не соответствующей ФГОС ДО.</w:t>
      </w:r>
      <w:r w:rsidRPr="00AE414D">
        <w:t xml:space="preserve"> </w:t>
      </w:r>
    </w:p>
    <w:p w:rsidR="00AE414D" w:rsidRDefault="00AE414D" w:rsidP="00AE414D">
      <w:pPr>
        <w:spacing w:after="0"/>
        <w:jc w:val="both"/>
      </w:pPr>
    </w:p>
    <w:p w:rsidR="00AE414D" w:rsidRPr="00AE414D" w:rsidRDefault="00AE414D" w:rsidP="00AE414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414D">
        <w:rPr>
          <w:rFonts w:ascii="Times New Roman" w:hAnsi="Times New Roman" w:cs="Times New Roman"/>
          <w:b/>
          <w:sz w:val="28"/>
          <w:szCs w:val="28"/>
        </w:rPr>
        <w:t xml:space="preserve">2. Цель и задачи инновационной деятельности в ДОУ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2.1. Основной целью инновационной деятельности ДОУ является достижение высокой эффективности образовательной работы с воспитанниками на уровне современных требований через максимальную реализацию возможностей и образовательного потенциала ДОУ. </w:t>
      </w:r>
    </w:p>
    <w:p w:rsidR="00AE414D" w:rsidRDefault="00AE414D" w:rsidP="00AE414D">
      <w:pPr>
        <w:spacing w:after="0"/>
        <w:jc w:val="both"/>
      </w:pPr>
      <w:r w:rsidRPr="00AE414D">
        <w:rPr>
          <w:rFonts w:ascii="Times New Roman" w:hAnsi="Times New Roman" w:cs="Times New Roman"/>
          <w:sz w:val="28"/>
          <w:szCs w:val="28"/>
        </w:rPr>
        <w:t>2.2. Задачами инновационной деятельности в ДОУ являются:</w:t>
      </w:r>
      <w:r w:rsidRPr="00AE414D">
        <w:t xml:space="preserve"> </w:t>
      </w:r>
    </w:p>
    <w:p w:rsidR="00AE414D" w:rsidRPr="00AE414D" w:rsidRDefault="00AE414D" w:rsidP="00AE414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способствовать формированию у педагогического коллектива инновационного мышления, восприятия и использование их в профессиональной деятельности, развивать способности адекватно воспринимать педагогические новшества; </w:t>
      </w:r>
    </w:p>
    <w:p w:rsidR="00AE414D" w:rsidRPr="00AE414D" w:rsidRDefault="00AE414D" w:rsidP="00AE414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формировать инновационный потенциал педагогических кадров ДОУ — совокупность социокультурных и творческих характеристик личности педагога, которые выражаются в готовности совершенствовать педагогическую деятельность, вносить новые идеи, моделировать их в своей практической деятельности; </w:t>
      </w:r>
    </w:p>
    <w:p w:rsidR="00AE414D" w:rsidRPr="00AE414D" w:rsidRDefault="00AE414D" w:rsidP="00AE414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формировать необходимые для инновационной деятельности личностные качества (высокая работоспособность, высокий эмоциональный статус, готовность к творчеству) и специальные качества (использование новых технологий и методов обучения), аналитические способности; </w:t>
      </w:r>
    </w:p>
    <w:p w:rsidR="00AE414D" w:rsidRPr="00AE414D" w:rsidRDefault="00AE414D" w:rsidP="00AE414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мотивировать педагогов к нововведениям через формирование потребности: в повышении профессионального статуса в педагогическом коллективе, достижение большего признания, большая конкурентоспособность как специалиста, в расширении возможности профессионального самоутверждения и самореализации; </w:t>
      </w:r>
    </w:p>
    <w:p w:rsidR="00AE414D" w:rsidRPr="00AE414D" w:rsidRDefault="00AE414D" w:rsidP="00AE414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совершенствовать материально-техническую базу дошкольного образовательного учреждения за счет распространения инновационного педагогического опыта.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E414D" w:rsidRPr="00AE414D" w:rsidRDefault="00AE414D" w:rsidP="00AE414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414D">
        <w:rPr>
          <w:rFonts w:ascii="Times New Roman" w:hAnsi="Times New Roman" w:cs="Times New Roman"/>
          <w:b/>
          <w:sz w:val="28"/>
          <w:szCs w:val="28"/>
        </w:rPr>
        <w:t xml:space="preserve">3. Приоритетные направления развития инновационной деятельности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3.1. Инновационная деятельность направлена на решение педагогическим коллективом определенных актуальных проблем, с целью обновления процессов обучения и воспитания в соответствии с требованиями ФГОС, развития ДОУ в целом. </w:t>
      </w:r>
    </w:p>
    <w:p w:rsidR="00AE414D" w:rsidRDefault="00AE414D" w:rsidP="00AE414D">
      <w:pPr>
        <w:spacing w:after="0"/>
        <w:jc w:val="both"/>
      </w:pPr>
      <w:r w:rsidRPr="00AE414D">
        <w:rPr>
          <w:rFonts w:ascii="Times New Roman" w:hAnsi="Times New Roman" w:cs="Times New Roman"/>
          <w:sz w:val="28"/>
          <w:szCs w:val="28"/>
        </w:rPr>
        <w:t>3.2. Направления инновационной деятельности находятся в сфере изменения содержания образования и внедрения новых технологий обучения локального масштаба, направленные на развитие детей в одной или нескольких образовательных областях, видах деятельности и/или культурных практиках, методики, формы организации образовательной работы, совершенствование учебно-методического, правового, финансово-экономического, кадрового обеспечения системы образования.</w:t>
      </w:r>
      <w:r w:rsidRPr="00AE414D">
        <w:t xml:space="preserve">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3.3. В качестве приоритетных направлений инновационной деятельности в ДОУ можно выделить следующие: </w:t>
      </w:r>
    </w:p>
    <w:p w:rsidR="00AE414D" w:rsidRDefault="00AE414D" w:rsidP="00AE414D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обновления развития образовательной практики с целью выполнения муниципального заказа; </w:t>
      </w:r>
    </w:p>
    <w:p w:rsidR="00AE414D" w:rsidRDefault="00AE414D" w:rsidP="00AE414D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>создание новых образцов образовательно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AE414D">
        <w:rPr>
          <w:rFonts w:ascii="Times New Roman" w:hAnsi="Times New Roman" w:cs="Times New Roman"/>
          <w:sz w:val="28"/>
          <w:szCs w:val="28"/>
        </w:rPr>
        <w:t xml:space="preserve">воспитательной практики (новые предметы, введение специалистов, предоставление дополнительных услуг); </w:t>
      </w:r>
    </w:p>
    <w:p w:rsidR="00AE414D" w:rsidRDefault="00AE414D" w:rsidP="00AE414D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разработка новых принципов, методов, средств, технологий, направленных на развитие творческих способностей личности, умственной деятельности; </w:t>
      </w:r>
    </w:p>
    <w:p w:rsidR="00AE414D" w:rsidRDefault="00AE414D" w:rsidP="00AE414D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освоение нового содержания дошкольного образования; </w:t>
      </w:r>
    </w:p>
    <w:p w:rsidR="00AE414D" w:rsidRDefault="00AE414D" w:rsidP="00AE414D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повышение качества дошкольного образования; </w:t>
      </w:r>
    </w:p>
    <w:p w:rsidR="00AE414D" w:rsidRDefault="00AE414D" w:rsidP="00AE414D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совершенствование </w:t>
      </w:r>
      <w:proofErr w:type="spellStart"/>
      <w:r w:rsidRPr="00AE414D">
        <w:rPr>
          <w:rFonts w:ascii="Times New Roman" w:hAnsi="Times New Roman" w:cs="Times New Roman"/>
          <w:sz w:val="28"/>
          <w:szCs w:val="28"/>
        </w:rPr>
        <w:t>здоровьесберегающей</w:t>
      </w:r>
      <w:proofErr w:type="spellEnd"/>
      <w:r w:rsidRPr="00AE414D">
        <w:rPr>
          <w:rFonts w:ascii="Times New Roman" w:hAnsi="Times New Roman" w:cs="Times New Roman"/>
          <w:sz w:val="28"/>
          <w:szCs w:val="28"/>
        </w:rPr>
        <w:t xml:space="preserve"> деятельности дошкольных образовательных учреждений; </w:t>
      </w:r>
    </w:p>
    <w:p w:rsidR="00AE414D" w:rsidRDefault="00AE414D" w:rsidP="00AE414D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включенность ДОУ в лице наиболее творческих педагогов в разработку нового содержания образовательной деятельности; </w:t>
      </w:r>
    </w:p>
    <w:p w:rsidR="00AE414D" w:rsidRDefault="00AE414D" w:rsidP="00AE414D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развитие систем инновационной деятельности, освоение новых форм контроля.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3.4. Приоритетные направления развития инновационной деятельности ДОУ могут изменяться в соответствии с годовыми задачами деятельности ДОУ.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3.5. Инновационный процесс определяет необходимость стратегического планирования и обоснования инновационных практик, социальным требованиям, кадровому потенциалу, уровню методического обеспечения, что позволяет реально планировать систему мероприятий, корректировать деятельность педагогов, соотносить полученные результаты с исходными условиями, анализировать развитие своей инновационной практики, и прослеживать собственную, индивидуальную траекторию развития. Осмысление индивидуальной траектории развития инновационной практики позволяет определить оптимальный механизм, с помощью которого осуществляется управление инновационной деятельностью.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3.6. Развивающаяся инновационная деятельность в масштабах ДОУ является важным компонентом системы непрерывного профессионального развития педагогов и повышения их профессиональной компетенции.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>3.7. Эффективность внедрения новшества в практику</w:t>
      </w:r>
      <w:r w:rsidRPr="00AE414D">
        <w:t xml:space="preserve"> </w:t>
      </w:r>
      <w:r w:rsidRPr="00AE414D">
        <w:rPr>
          <w:rFonts w:ascii="Times New Roman" w:hAnsi="Times New Roman" w:cs="Times New Roman"/>
          <w:sz w:val="28"/>
          <w:szCs w:val="28"/>
        </w:rPr>
        <w:t>определяется промежуточными результатами инновационной деятельности, через разработанную педагогами и проектной группой систему диагностики результатов, соответствующую педагогическим целям и задачам определенного этапа инновации, направленных на реализацию целевых ориентиров как социально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AE414D">
        <w:rPr>
          <w:rFonts w:ascii="Times New Roman" w:hAnsi="Times New Roman" w:cs="Times New Roman"/>
          <w:sz w:val="28"/>
          <w:szCs w:val="28"/>
        </w:rPr>
        <w:t xml:space="preserve">нормативных возрастных характеристик возможных достижений ребёнка. </w:t>
      </w:r>
    </w:p>
    <w:p w:rsidR="00AE414D" w:rsidRDefault="00AE414D" w:rsidP="00AE414D">
      <w:pPr>
        <w:spacing w:after="0"/>
        <w:jc w:val="both"/>
      </w:pPr>
      <w:r w:rsidRPr="00AE414D">
        <w:rPr>
          <w:rFonts w:ascii="Times New Roman" w:hAnsi="Times New Roman" w:cs="Times New Roman"/>
          <w:sz w:val="28"/>
          <w:szCs w:val="28"/>
        </w:rPr>
        <w:t>3.8. Проектные, проблемные, творческие объединения педагогов в рамках реализации инновационной деятельности выполняют функции разработки и реализации нововведений по решению актуальных педагогических и управленческих проблем, а также способствуют консолидации единомышленников, стремящихся совместными усилиями оптимизировать собственную педагогическую деятельность.</w:t>
      </w:r>
      <w:r w:rsidRPr="00AE414D">
        <w:t xml:space="preserve"> </w:t>
      </w:r>
    </w:p>
    <w:p w:rsidR="00AE414D" w:rsidRDefault="00AE414D" w:rsidP="00AE414D">
      <w:pPr>
        <w:spacing w:after="0"/>
        <w:jc w:val="both"/>
      </w:pPr>
    </w:p>
    <w:p w:rsidR="00AE414D" w:rsidRPr="00AE414D" w:rsidRDefault="00AE414D" w:rsidP="00AE414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414D">
        <w:rPr>
          <w:rFonts w:ascii="Times New Roman" w:hAnsi="Times New Roman" w:cs="Times New Roman"/>
          <w:b/>
          <w:sz w:val="28"/>
          <w:szCs w:val="28"/>
        </w:rPr>
        <w:t xml:space="preserve">4. Мотивация педагогов к инновационной деятельности </w:t>
      </w:r>
    </w:p>
    <w:p w:rsidR="00AE414D" w:rsidRP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4.1. Моральное стимулирование: выдвижение для участия в профессиональных конкурсах на районном, городском, федеральном уровнях, повышение квалификации, участие в методических объединениях, мастер-классах, издание материалов инновационного опыта работы, систематическое обучение педагогических кадров через систему экспериментальной, методической работы в соответствии с их потребностями, проблемами, интересами.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4.2. Материальное стимулирование: система стимулирующих выплат педагогам- новаторам.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>4.3. Педагоги, активно участвующие в инновационной деятельности ДОУ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E414D">
        <w:rPr>
          <w:rFonts w:ascii="Times New Roman" w:hAnsi="Times New Roman" w:cs="Times New Roman"/>
          <w:sz w:val="28"/>
          <w:szCs w:val="28"/>
        </w:rPr>
        <w:t xml:space="preserve"> премируются в соответствии с Положением о премировании и материальной помощи в ДОУ.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351AE" w:rsidRDefault="000351AE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E414D" w:rsidRPr="00AE414D" w:rsidRDefault="00AE414D" w:rsidP="00AE414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414D">
        <w:rPr>
          <w:rFonts w:ascii="Times New Roman" w:hAnsi="Times New Roman" w:cs="Times New Roman"/>
          <w:b/>
          <w:sz w:val="28"/>
          <w:szCs w:val="28"/>
        </w:rPr>
        <w:t xml:space="preserve">5. Этапы инновационной деятельности в ДОУ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>5.1. Диагностический этап (информационно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AE414D">
        <w:rPr>
          <w:rFonts w:ascii="Times New Roman" w:hAnsi="Times New Roman" w:cs="Times New Roman"/>
          <w:sz w:val="28"/>
          <w:szCs w:val="28"/>
        </w:rPr>
        <w:t xml:space="preserve">аналитическая функция). На основе результатов мониторинга обучения и воспитания выявить наиболее проблемные участки педагогической деятельности, требующие новых подходов к организации образовательной деятельности в дошкольном образовательном учреждении. На основе педагогического анализа деятельности педагогов выявить основные направления совершенствования профессиональной компетентности.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5.2. Этап выработки единых задач и установок (функция целеполагания). В выработанном направлении научного поиска сформировать общественное мнение педагогического коллектива, при этом необходимо, чтобы каждый педагог понимал важность решения конкретных исследовательских задач, исходя из общего направления работы.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5.3. Этап изучения проблемы (прогностическая функция). Глубокое изучение проблемы, анализ передового инновационного педагогического опыта, работа над ведущими научными идеями и самостоятельное применение этих идей на практике. Определение рамок возможности эффективного педагогического творчества. </w:t>
      </w:r>
    </w:p>
    <w:p w:rsidR="00AE414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>5.4. Этап разработки и апробации (организационно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AE414D">
        <w:rPr>
          <w:rFonts w:ascii="Times New Roman" w:hAnsi="Times New Roman" w:cs="Times New Roman"/>
          <w:sz w:val="28"/>
          <w:szCs w:val="28"/>
        </w:rPr>
        <w:t>методическая функция). Разработка Программы экспериментальной деятельности в ДОУ и оказание помощи педагогам в организации научно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AE414D">
        <w:rPr>
          <w:rFonts w:ascii="Times New Roman" w:hAnsi="Times New Roman" w:cs="Times New Roman"/>
          <w:sz w:val="28"/>
          <w:szCs w:val="28"/>
        </w:rPr>
        <w:t xml:space="preserve">исследовательской работы, проведение мониторинга развития инноваций и на его основе корректировка экспериментальных проектов. </w:t>
      </w:r>
    </w:p>
    <w:p w:rsidR="00884B9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5.5. Этап гласности (коммуникативная функция). Организация и проведение общественных экспертиз продуктов экспериментальной деятельности ДОУ, широкое обсуждение промежуточных и конечных результатов. </w:t>
      </w:r>
    </w:p>
    <w:p w:rsidR="00884B9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>5.6. Этап признания (стимулирующая функция). Представление результатов экспериментальной деятельности педагогической общественности. Распространение продуктов экспериментальной деятельности ДОУ</w:t>
      </w:r>
      <w:r w:rsidR="00884B9D">
        <w:rPr>
          <w:rFonts w:ascii="Times New Roman" w:hAnsi="Times New Roman" w:cs="Times New Roman"/>
          <w:sz w:val="28"/>
          <w:szCs w:val="28"/>
        </w:rPr>
        <w:t>.</w:t>
      </w:r>
      <w:r w:rsidRPr="00AE41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4B9D" w:rsidRDefault="00884B9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84B9D" w:rsidRPr="00884B9D" w:rsidRDefault="00AE414D" w:rsidP="00AE414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4B9D">
        <w:rPr>
          <w:rFonts w:ascii="Times New Roman" w:hAnsi="Times New Roman" w:cs="Times New Roman"/>
          <w:b/>
          <w:sz w:val="28"/>
          <w:szCs w:val="28"/>
        </w:rPr>
        <w:t xml:space="preserve">6. Порядок разработки и реализации инновационной программы </w:t>
      </w:r>
    </w:p>
    <w:p w:rsidR="00884B9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6.1. Инновационная деятельность осуществляется как в индивидуальном порядке, так и в творческих группах. </w:t>
      </w:r>
    </w:p>
    <w:p w:rsidR="00884B9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 xml:space="preserve">6.2. Коллектив ДОУ может осуществлять инновационную деятельность по одному или нескольким направлениям </w:t>
      </w:r>
    </w:p>
    <w:p w:rsidR="00884B9D" w:rsidRDefault="00AE414D" w:rsidP="00AE4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414D">
        <w:rPr>
          <w:rFonts w:ascii="Times New Roman" w:hAnsi="Times New Roman" w:cs="Times New Roman"/>
          <w:sz w:val="28"/>
          <w:szCs w:val="28"/>
        </w:rPr>
        <w:t>6.3. В дошкол</w:t>
      </w:r>
      <w:r w:rsidR="00884B9D">
        <w:rPr>
          <w:rFonts w:ascii="Times New Roman" w:hAnsi="Times New Roman" w:cs="Times New Roman"/>
          <w:sz w:val="28"/>
          <w:szCs w:val="28"/>
        </w:rPr>
        <w:t>ьном образовательном учреждении</w:t>
      </w:r>
      <w:r w:rsidRPr="00AE414D">
        <w:rPr>
          <w:rFonts w:ascii="Times New Roman" w:hAnsi="Times New Roman" w:cs="Times New Roman"/>
          <w:sz w:val="28"/>
          <w:szCs w:val="28"/>
        </w:rPr>
        <w:t xml:space="preserve"> создается инновационная программа, которая имеет следующую структуру: </w:t>
      </w:r>
    </w:p>
    <w:p w:rsidR="00884B9D" w:rsidRDefault="00AE414D" w:rsidP="00884B9D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обоснование актуальности инновации для ДОУ в части обеспечения целевой линии развития; </w:t>
      </w:r>
    </w:p>
    <w:p w:rsidR="00884B9D" w:rsidRDefault="00AE414D" w:rsidP="00884B9D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формулирование темы инновации; </w:t>
      </w:r>
    </w:p>
    <w:p w:rsidR="00884B9D" w:rsidRDefault="00AE414D" w:rsidP="00884B9D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определение миссии ДОУ, стратегических линий развития; </w:t>
      </w:r>
    </w:p>
    <w:p w:rsidR="00884B9D" w:rsidRDefault="00AE414D" w:rsidP="00884B9D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формулирование цели, задач, принципов; </w:t>
      </w:r>
    </w:p>
    <w:p w:rsidR="00884B9D" w:rsidRDefault="00AE414D" w:rsidP="00884B9D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создание содержательных модулей инновационной программы; </w:t>
      </w:r>
    </w:p>
    <w:p w:rsidR="00884B9D" w:rsidRDefault="00AE414D" w:rsidP="00884B9D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определение сроков и этапов инновационной деятельности (календарный план или график выполнения); </w:t>
      </w:r>
    </w:p>
    <w:p w:rsidR="00884B9D" w:rsidRDefault="00AE414D" w:rsidP="00884B9D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предполагаемый состав участников реализации инновационного проекта; </w:t>
      </w:r>
    </w:p>
    <w:p w:rsidR="00884B9D" w:rsidRDefault="00AE414D" w:rsidP="00884B9D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критерии и показатели, по которым будет определяться качество реализации проекта; </w:t>
      </w:r>
    </w:p>
    <w:p w:rsidR="00884B9D" w:rsidRDefault="00AE414D" w:rsidP="00884B9D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описание методического, учебно-нормативного и образовательного обеспечения; </w:t>
      </w:r>
    </w:p>
    <w:p w:rsidR="00884B9D" w:rsidRDefault="00AE414D" w:rsidP="00884B9D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результаты освоения программы; </w:t>
      </w:r>
    </w:p>
    <w:p w:rsidR="00884B9D" w:rsidRDefault="00AE414D" w:rsidP="00884B9D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прогнозирование дальнейшего развития. </w:t>
      </w:r>
    </w:p>
    <w:p w:rsidR="00884B9D" w:rsidRDefault="00AE414D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6.4. Инновационная программа может включать в себя один или несколько инновационных проектов, которые представляет собой документальное оформление целей и задач инновационной работы, описание ее содержания, программы реализации и условий, необходимых для ее проведения. </w:t>
      </w:r>
    </w:p>
    <w:p w:rsidR="00884B9D" w:rsidRDefault="00AE414D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6.5. Документы инновационной деятельности разрабатываются и представляются педагогическими работниками дошкольного образовательного учреждения в методический кабинет ДОУ. </w:t>
      </w:r>
    </w:p>
    <w:p w:rsidR="00884B9D" w:rsidRDefault="00AE414D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6.6. Основанием для начала реализации инновационного проекта является приказ заведующего дошкольным образовательным учреждением о проведении инновационной работы. </w:t>
      </w:r>
    </w:p>
    <w:p w:rsidR="00884B9D" w:rsidRDefault="00AE414D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6.7. Ход и результаты инновационной деятельности представляются и утверждаются на педагогическом совете ДОУ. </w:t>
      </w:r>
    </w:p>
    <w:p w:rsidR="00884B9D" w:rsidRDefault="00AE414D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>6.8. Общее руководство и решение организационных вопросов по реализации инновационных проектов возлагается на заместителя заведующего по</w:t>
      </w:r>
      <w:r w:rsidR="00884B9D">
        <w:rPr>
          <w:rFonts w:ascii="Times New Roman" w:hAnsi="Times New Roman" w:cs="Times New Roman"/>
          <w:sz w:val="28"/>
          <w:szCs w:val="28"/>
        </w:rPr>
        <w:t xml:space="preserve"> методической работе (</w:t>
      </w:r>
      <w:r w:rsidRPr="00884B9D">
        <w:rPr>
          <w:rFonts w:ascii="Times New Roman" w:hAnsi="Times New Roman" w:cs="Times New Roman"/>
          <w:sz w:val="28"/>
          <w:szCs w:val="28"/>
        </w:rPr>
        <w:t xml:space="preserve">старшего воспитателя). </w:t>
      </w:r>
    </w:p>
    <w:p w:rsidR="00884B9D" w:rsidRDefault="00AE414D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6.9. Эффективность внедрения новшества в практику определяется результатами инновационной деятельности. Оценка эффективности инновационной деятельности ДОУ основывается на принципах открытости и доступности и может осуществляться экспертами разных уровней: педагогический коллектив, администрация, представители структур управления образованием и др. </w:t>
      </w:r>
    </w:p>
    <w:p w:rsidR="00884B9D" w:rsidRDefault="00AE414D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6.10. Результаты инновационной деятельности предоставляются в форме письменного анализа эффективности осуществляемой работы. </w:t>
      </w:r>
    </w:p>
    <w:p w:rsidR="00884B9D" w:rsidRDefault="00AE414D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6.11. Реализация инновационной деятельности может прекращаться в следующих случаях: </w:t>
      </w:r>
    </w:p>
    <w:p w:rsidR="00884B9D" w:rsidRDefault="00AE414D" w:rsidP="00884B9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завершения плановых сроков реализации инновационной деятельности; </w:t>
      </w:r>
    </w:p>
    <w:p w:rsidR="00884B9D" w:rsidRDefault="00AE414D" w:rsidP="00884B9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выявления в ходе реализации проекта существенных недостатков в его нормативном, образовательном и методическом обеспечении, делающих невозможным достижение целей инновационной деятельности; </w:t>
      </w:r>
    </w:p>
    <w:p w:rsidR="00884B9D" w:rsidRDefault="00AE414D" w:rsidP="00884B9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выявления в ходе проверки реализации инновационной деятельности нарушений актов законодательства и настоящего Положения. </w:t>
      </w:r>
    </w:p>
    <w:p w:rsidR="00884B9D" w:rsidRDefault="00AE414D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6.12. Выходить с инициативой о прекращении инновационной деятельности может руководитель инновационной деятельности или педагогический совет ДОУ. </w:t>
      </w:r>
    </w:p>
    <w:p w:rsidR="00884B9D" w:rsidRDefault="00884B9D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84B9D" w:rsidRPr="00884B9D" w:rsidRDefault="00AE414D" w:rsidP="00884B9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4B9D">
        <w:rPr>
          <w:rFonts w:ascii="Times New Roman" w:hAnsi="Times New Roman" w:cs="Times New Roman"/>
          <w:b/>
          <w:sz w:val="28"/>
          <w:szCs w:val="28"/>
        </w:rPr>
        <w:t xml:space="preserve">7. Документация и отчетность </w:t>
      </w:r>
    </w:p>
    <w:p w:rsidR="00774B1B" w:rsidRDefault="00AE414D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7.1. Инновационная деятельность предусматривает оформление документации: </w:t>
      </w:r>
    </w:p>
    <w:p w:rsidR="00774B1B" w:rsidRDefault="00AE414D" w:rsidP="00774B1B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4B1B">
        <w:rPr>
          <w:rFonts w:ascii="Times New Roman" w:hAnsi="Times New Roman" w:cs="Times New Roman"/>
          <w:sz w:val="28"/>
          <w:szCs w:val="28"/>
        </w:rPr>
        <w:t xml:space="preserve">инновационная программа (программа реализации инновации); </w:t>
      </w:r>
    </w:p>
    <w:p w:rsidR="00774B1B" w:rsidRDefault="00AE414D" w:rsidP="00774B1B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4B1B">
        <w:rPr>
          <w:rFonts w:ascii="Times New Roman" w:hAnsi="Times New Roman" w:cs="Times New Roman"/>
          <w:sz w:val="28"/>
          <w:szCs w:val="28"/>
        </w:rPr>
        <w:t xml:space="preserve">план работы на текущий год; </w:t>
      </w:r>
    </w:p>
    <w:p w:rsidR="00774B1B" w:rsidRDefault="00AE414D" w:rsidP="00774B1B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4B1B">
        <w:rPr>
          <w:rFonts w:ascii="Times New Roman" w:hAnsi="Times New Roman" w:cs="Times New Roman"/>
          <w:sz w:val="28"/>
          <w:szCs w:val="28"/>
        </w:rPr>
        <w:t>продукты инновационной деятельности (педагогические проекты, календарно-тематические планы, дидактико-методические, контрольно</w:t>
      </w:r>
      <w:r w:rsidR="00884B9D" w:rsidRPr="00774B1B">
        <w:rPr>
          <w:rFonts w:ascii="Times New Roman" w:hAnsi="Times New Roman" w:cs="Times New Roman"/>
          <w:sz w:val="28"/>
          <w:szCs w:val="28"/>
        </w:rPr>
        <w:t>-</w:t>
      </w:r>
      <w:r w:rsidRPr="00774B1B">
        <w:rPr>
          <w:rFonts w:ascii="Times New Roman" w:hAnsi="Times New Roman" w:cs="Times New Roman"/>
          <w:sz w:val="28"/>
          <w:szCs w:val="28"/>
        </w:rPr>
        <w:t xml:space="preserve">диагностические разработки, методические рекомендации, информационные буклеты и иное); </w:t>
      </w:r>
    </w:p>
    <w:p w:rsidR="00884B9D" w:rsidRPr="00774B1B" w:rsidRDefault="00AE414D" w:rsidP="00774B1B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4B1B">
        <w:rPr>
          <w:rFonts w:ascii="Times New Roman" w:hAnsi="Times New Roman" w:cs="Times New Roman"/>
          <w:sz w:val="28"/>
          <w:szCs w:val="28"/>
        </w:rPr>
        <w:t xml:space="preserve">анализ эффективности осуществляемой работы, подтвержденный результатами мониторинга знаний, умений, навыков воспитанников. </w:t>
      </w:r>
    </w:p>
    <w:p w:rsidR="00884B9D" w:rsidRDefault="00AE414D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7.2. Анализ эффективности инновационной деятельности представляются заведующему в конце учебного года в виде отчета и приложений к нему. </w:t>
      </w:r>
    </w:p>
    <w:p w:rsidR="00884B9D" w:rsidRDefault="00884B9D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74B1B" w:rsidRPr="00774B1B" w:rsidRDefault="00AE414D" w:rsidP="00884B9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4B1B">
        <w:rPr>
          <w:rFonts w:ascii="Times New Roman" w:hAnsi="Times New Roman" w:cs="Times New Roman"/>
          <w:b/>
          <w:sz w:val="28"/>
          <w:szCs w:val="28"/>
        </w:rPr>
        <w:t>8. Формы распр</w:t>
      </w:r>
      <w:r w:rsidR="00884B9D" w:rsidRPr="00774B1B">
        <w:rPr>
          <w:rFonts w:ascii="Times New Roman" w:hAnsi="Times New Roman" w:cs="Times New Roman"/>
          <w:b/>
          <w:sz w:val="28"/>
          <w:szCs w:val="28"/>
        </w:rPr>
        <w:t>остранения инновационного опыта</w:t>
      </w:r>
      <w:r w:rsidRPr="00774B1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74B1B" w:rsidRDefault="00AE414D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Распространение инновационного опыта осуществляется в следующих формах: </w:t>
      </w:r>
    </w:p>
    <w:p w:rsidR="00774B1B" w:rsidRDefault="00AE414D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8.1. Выступления на семинарах, педагогических советах, методических совещаниях в целях транслирования инновационного опыта по вопросам апробации инновации, обеспечивающей реализацию целевой линии развития ДОУ. </w:t>
      </w:r>
    </w:p>
    <w:p w:rsidR="00774B1B" w:rsidRDefault="00AE414D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8.2. Оказание консультативной помощи педагогам в процессе подготовки и внедрения инновации. </w:t>
      </w:r>
    </w:p>
    <w:p w:rsidR="00774B1B" w:rsidRDefault="00AE414D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8.3. Открытые занятия, мультимедийные презентации и другие педагогические мероприятия. </w:t>
      </w:r>
    </w:p>
    <w:p w:rsidR="00774B1B" w:rsidRDefault="00AE414D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8.4. Публикация инновационных проектов на профильных интернет-сайтах, сайте ДОУ. </w:t>
      </w:r>
    </w:p>
    <w:p w:rsidR="00774B1B" w:rsidRDefault="00774B1B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74B1B" w:rsidRPr="00774B1B" w:rsidRDefault="00AE414D" w:rsidP="00884B9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4B1B">
        <w:rPr>
          <w:rFonts w:ascii="Times New Roman" w:hAnsi="Times New Roman" w:cs="Times New Roman"/>
          <w:b/>
          <w:sz w:val="28"/>
          <w:szCs w:val="28"/>
        </w:rPr>
        <w:t xml:space="preserve">9. Финансирование инновационного проекта </w:t>
      </w:r>
    </w:p>
    <w:p w:rsidR="00774B1B" w:rsidRDefault="00AE414D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9.1. Финансирование осуществляется за счёт: </w:t>
      </w:r>
    </w:p>
    <w:p w:rsidR="00774B1B" w:rsidRDefault="00AE414D" w:rsidP="00774B1B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4B1B">
        <w:rPr>
          <w:rFonts w:ascii="Times New Roman" w:hAnsi="Times New Roman" w:cs="Times New Roman"/>
          <w:sz w:val="28"/>
          <w:szCs w:val="28"/>
        </w:rPr>
        <w:t xml:space="preserve">местного бюджета; </w:t>
      </w:r>
    </w:p>
    <w:p w:rsidR="00774B1B" w:rsidRPr="00774B1B" w:rsidRDefault="00AE414D" w:rsidP="00774B1B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4B1B">
        <w:rPr>
          <w:rFonts w:ascii="Times New Roman" w:hAnsi="Times New Roman" w:cs="Times New Roman"/>
          <w:sz w:val="28"/>
          <w:szCs w:val="28"/>
        </w:rPr>
        <w:t xml:space="preserve">средств спонсоров и физических лиц. </w:t>
      </w:r>
    </w:p>
    <w:p w:rsidR="00774B1B" w:rsidRDefault="00774B1B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74B1B" w:rsidRPr="00774B1B" w:rsidRDefault="00AE414D" w:rsidP="00884B9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4B1B">
        <w:rPr>
          <w:rFonts w:ascii="Times New Roman" w:hAnsi="Times New Roman" w:cs="Times New Roman"/>
          <w:b/>
          <w:sz w:val="28"/>
          <w:szCs w:val="28"/>
        </w:rPr>
        <w:t xml:space="preserve">10. Заключительные положения </w:t>
      </w:r>
    </w:p>
    <w:p w:rsidR="00774B1B" w:rsidRDefault="00AE414D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10.1. Настоящее Положение об инновационной деятельности является локальным нормативным актом ДОУ, принимается на Педагогическом совете и утверждается (либо вводится в действие) приказом заведующего дошкольным образовательным учреждением. </w:t>
      </w:r>
    </w:p>
    <w:p w:rsidR="00774B1B" w:rsidRDefault="00AE414D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10.2.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774B1B" w:rsidRDefault="00AE414D" w:rsidP="00884B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 xml:space="preserve">10.3. Положение об инновационной деятельности принимается на неопределенный срок. Изменения и дополнения к Положению принимаются в порядке, предусмотренном п.10.1. настоящего Положения. </w:t>
      </w:r>
    </w:p>
    <w:p w:rsidR="008B2640" w:rsidRDefault="00AE414D" w:rsidP="00774B1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B9D">
        <w:rPr>
          <w:rFonts w:ascii="Times New Roman" w:hAnsi="Times New Roman" w:cs="Times New Roman"/>
          <w:sz w:val="28"/>
          <w:szCs w:val="28"/>
        </w:rPr>
        <w:t>10.4.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774B1B" w:rsidRPr="00774B1B" w:rsidRDefault="00774B1B" w:rsidP="00774B1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B2640" w:rsidRPr="003F2CDF" w:rsidRDefault="008B2640" w:rsidP="008B2640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3F2CDF">
        <w:rPr>
          <w:rFonts w:ascii="Times New Roman" w:hAnsi="Times New Roman" w:cs="Times New Roman"/>
          <w:b/>
          <w:sz w:val="28"/>
        </w:rPr>
        <w:t xml:space="preserve">Согласовано с Профсоюзным комитетом </w:t>
      </w:r>
    </w:p>
    <w:p w:rsidR="008B2640" w:rsidRPr="003F2CDF" w:rsidRDefault="008B2640" w:rsidP="008B2640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3F2CDF">
        <w:rPr>
          <w:rFonts w:ascii="Times New Roman" w:hAnsi="Times New Roman" w:cs="Times New Roman"/>
          <w:b/>
          <w:sz w:val="28"/>
        </w:rPr>
        <w:t>Протокол от _</w:t>
      </w:r>
      <w:r w:rsidR="000351AE">
        <w:rPr>
          <w:rFonts w:ascii="Times New Roman" w:hAnsi="Times New Roman" w:cs="Times New Roman"/>
          <w:b/>
          <w:sz w:val="28"/>
        </w:rPr>
        <w:t>19</w:t>
      </w:r>
      <w:r w:rsidRPr="003F2CDF">
        <w:rPr>
          <w:rFonts w:ascii="Times New Roman" w:hAnsi="Times New Roman" w:cs="Times New Roman"/>
          <w:b/>
          <w:sz w:val="28"/>
        </w:rPr>
        <w:t>__._</w:t>
      </w:r>
      <w:r w:rsidR="000351AE">
        <w:rPr>
          <w:rFonts w:ascii="Times New Roman" w:hAnsi="Times New Roman" w:cs="Times New Roman"/>
          <w:b/>
          <w:sz w:val="28"/>
        </w:rPr>
        <w:t>08</w:t>
      </w:r>
      <w:r w:rsidRPr="003F2CDF">
        <w:rPr>
          <w:rFonts w:ascii="Times New Roman" w:hAnsi="Times New Roman" w:cs="Times New Roman"/>
          <w:b/>
          <w:sz w:val="28"/>
        </w:rPr>
        <w:t>___. 202</w:t>
      </w:r>
      <w:r w:rsidR="000351AE">
        <w:rPr>
          <w:rFonts w:ascii="Times New Roman" w:hAnsi="Times New Roman" w:cs="Times New Roman"/>
          <w:b/>
          <w:sz w:val="28"/>
        </w:rPr>
        <w:t>2</w:t>
      </w:r>
      <w:r w:rsidRPr="003F2CDF">
        <w:rPr>
          <w:rFonts w:ascii="Times New Roman" w:hAnsi="Times New Roman" w:cs="Times New Roman"/>
          <w:b/>
          <w:sz w:val="28"/>
        </w:rPr>
        <w:t>__ г. №</w:t>
      </w:r>
      <w:r w:rsidR="000351AE">
        <w:rPr>
          <w:rFonts w:ascii="Times New Roman" w:hAnsi="Times New Roman" w:cs="Times New Roman"/>
          <w:b/>
          <w:sz w:val="28"/>
        </w:rPr>
        <w:t>22</w:t>
      </w:r>
      <w:r w:rsidRPr="003F2CDF">
        <w:rPr>
          <w:rFonts w:ascii="Times New Roman" w:hAnsi="Times New Roman" w:cs="Times New Roman"/>
          <w:b/>
          <w:sz w:val="28"/>
        </w:rPr>
        <w:t xml:space="preserve"> _____ </w:t>
      </w:r>
    </w:p>
    <w:p w:rsidR="008B2640" w:rsidRPr="003F2CDF" w:rsidRDefault="008B2640" w:rsidP="008B2640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8B2640" w:rsidRPr="003F2CDF" w:rsidRDefault="000351AE" w:rsidP="008B2640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Рассмотрено на Родительских  комитетах групп </w:t>
      </w:r>
      <w:r w:rsidR="008B2640"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4E73D5" w:rsidRDefault="000351AE"/>
    <w:sectPr w:rsidR="004E73D5" w:rsidSect="00CD4E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70BC7"/>
    <w:multiLevelType w:val="hybridMultilevel"/>
    <w:tmpl w:val="18BE763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161F6E"/>
    <w:multiLevelType w:val="hybridMultilevel"/>
    <w:tmpl w:val="F8CC635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B3145A"/>
    <w:multiLevelType w:val="hybridMultilevel"/>
    <w:tmpl w:val="DD3AAAC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6D4585"/>
    <w:multiLevelType w:val="hybridMultilevel"/>
    <w:tmpl w:val="83FA975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2F12BC"/>
    <w:multiLevelType w:val="hybridMultilevel"/>
    <w:tmpl w:val="F880DA1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E41232"/>
    <w:multiLevelType w:val="hybridMultilevel"/>
    <w:tmpl w:val="6E7054D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2F632A"/>
    <w:multiLevelType w:val="hybridMultilevel"/>
    <w:tmpl w:val="1400A98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3A5FB6"/>
    <w:multiLevelType w:val="hybridMultilevel"/>
    <w:tmpl w:val="396AEA8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5"/>
  </w:num>
  <w:num w:numId="5">
    <w:abstractNumId w:val="0"/>
  </w:num>
  <w:num w:numId="6">
    <w:abstractNumId w:val="6"/>
  </w:num>
  <w:num w:numId="7">
    <w:abstractNumId w:val="2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compat/>
  <w:rsids>
    <w:rsidRoot w:val="00676D78"/>
    <w:rsid w:val="000351AE"/>
    <w:rsid w:val="0039486C"/>
    <w:rsid w:val="00676D78"/>
    <w:rsid w:val="00774B1B"/>
    <w:rsid w:val="00884B9D"/>
    <w:rsid w:val="008A3408"/>
    <w:rsid w:val="008B2640"/>
    <w:rsid w:val="00AE414D"/>
    <w:rsid w:val="00CD4E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64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8B26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AE414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195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2415</Words>
  <Characters>13768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Надежда</cp:lastModifiedBy>
  <cp:revision>2</cp:revision>
  <dcterms:created xsi:type="dcterms:W3CDTF">2022-08-29T07:46:00Z</dcterms:created>
  <dcterms:modified xsi:type="dcterms:W3CDTF">2022-08-29T07:46:00Z</dcterms:modified>
</cp:coreProperties>
</file>